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FA1C" w14:textId="77777777" w:rsidR="00A445BD" w:rsidRPr="00F97334" w:rsidRDefault="004B1C28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Calibri Light" w:eastAsia="Times New Roman" w:hAnsi="Calibri Light" w:cs="Calibri Light"/>
          <w:sz w:val="48"/>
          <w:szCs w:val="48"/>
          <w:lang w:eastAsia="ru-RU"/>
        </w:rPr>
      </w:pPr>
      <w:r w:rsidRPr="00F97334">
        <w:rPr>
          <w:rFonts w:ascii="Calibri Light" w:eastAsia="Times New Roman" w:hAnsi="Calibri Light" w:cs="Calibri Light"/>
          <w:sz w:val="48"/>
          <w:szCs w:val="48"/>
          <w:lang w:eastAsia="ru-RU"/>
        </w:rPr>
        <w:t>Договор-оферта</w:t>
      </w:r>
    </w:p>
    <w:p w14:paraId="2795D625" w14:textId="77777777" w:rsidR="00A445BD" w:rsidRPr="00F97334" w:rsidRDefault="004B1C28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Calibri Light" w:eastAsia="Times New Roman" w:hAnsi="Calibri Light" w:cs="Calibri Light"/>
          <w:sz w:val="36"/>
          <w:szCs w:val="36"/>
          <w:lang w:eastAsia="ru-RU"/>
        </w:rPr>
      </w:pPr>
      <w:r w:rsidRPr="00F97334">
        <w:rPr>
          <w:rFonts w:ascii="Calibri Light" w:eastAsia="Times New Roman" w:hAnsi="Calibri Light" w:cs="Calibri Light"/>
          <w:sz w:val="36"/>
          <w:szCs w:val="36"/>
          <w:lang w:eastAsia="ru-RU"/>
        </w:rPr>
        <w:t xml:space="preserve">Публичная оферта (договор на оказание услуг по дистанционному обучению </w:t>
      </w:r>
      <w:proofErr w:type="spellStart"/>
      <w:r w:rsidR="004D2E21">
        <w:rPr>
          <w:rFonts w:ascii="Calibri Light" w:eastAsia="Times New Roman" w:hAnsi="Calibri Light" w:cs="Calibri Light"/>
          <w:sz w:val="36"/>
          <w:szCs w:val="36"/>
          <w:lang w:val="kk-KZ" w:eastAsia="ru-RU"/>
        </w:rPr>
        <w:t>казахскому</w:t>
      </w:r>
      <w:proofErr w:type="spellEnd"/>
      <w:r w:rsidR="004D2E21">
        <w:rPr>
          <w:rFonts w:ascii="Calibri Light" w:eastAsia="Times New Roman" w:hAnsi="Calibri Light" w:cs="Calibri Light"/>
          <w:sz w:val="36"/>
          <w:szCs w:val="36"/>
          <w:lang w:val="kk-KZ" w:eastAsia="ru-RU"/>
        </w:rPr>
        <w:t xml:space="preserve"> и </w:t>
      </w:r>
      <w:proofErr w:type="spellStart"/>
      <w:r w:rsidR="004D2E21">
        <w:rPr>
          <w:rFonts w:ascii="Calibri Light" w:eastAsia="Times New Roman" w:hAnsi="Calibri Light" w:cs="Calibri Light"/>
          <w:sz w:val="36"/>
          <w:szCs w:val="36"/>
          <w:lang w:val="kk-KZ" w:eastAsia="ru-RU"/>
        </w:rPr>
        <w:t>английскому</w:t>
      </w:r>
      <w:proofErr w:type="spellEnd"/>
      <w:r w:rsidR="004D2E21">
        <w:rPr>
          <w:rFonts w:ascii="Calibri Light" w:eastAsia="Times New Roman" w:hAnsi="Calibri Light" w:cs="Calibri Light"/>
          <w:sz w:val="36"/>
          <w:szCs w:val="36"/>
          <w:lang w:val="kk-KZ" w:eastAsia="ru-RU"/>
        </w:rPr>
        <w:t xml:space="preserve"> </w:t>
      </w:r>
      <w:proofErr w:type="spellStart"/>
      <w:r w:rsidR="004D2E21">
        <w:rPr>
          <w:rFonts w:ascii="Calibri Light" w:eastAsia="Times New Roman" w:hAnsi="Calibri Light" w:cs="Calibri Light"/>
          <w:sz w:val="36"/>
          <w:szCs w:val="36"/>
          <w:lang w:val="kk-KZ" w:eastAsia="ru-RU"/>
        </w:rPr>
        <w:t>языкам</w:t>
      </w:r>
      <w:proofErr w:type="spellEnd"/>
      <w:r w:rsidRPr="00F97334">
        <w:rPr>
          <w:rFonts w:ascii="Calibri Light" w:eastAsia="Times New Roman" w:hAnsi="Calibri Light" w:cs="Calibri Light"/>
          <w:sz w:val="36"/>
          <w:szCs w:val="36"/>
          <w:lang w:eastAsia="ru-RU"/>
        </w:rPr>
        <w:t>)</w:t>
      </w:r>
    </w:p>
    <w:p w14:paraId="3A451857" w14:textId="77777777" w:rsidR="00A445BD" w:rsidRPr="00F97334" w:rsidRDefault="004B1C28">
      <w:pPr>
        <w:shd w:val="clear" w:color="auto" w:fill="FFFFFF"/>
        <w:spacing w:beforeAutospacing="1" w:afterAutospacing="1" w:line="240" w:lineRule="auto"/>
      </w:pPr>
      <w:r w:rsidRPr="00F97334">
        <w:rPr>
          <w:rFonts w:ascii="Calibri Light" w:eastAsia="Times New Roman" w:hAnsi="Calibri Light" w:cs="Calibri Light"/>
          <w:b/>
          <w:bCs/>
          <w:sz w:val="27"/>
          <w:szCs w:val="27"/>
          <w:lang w:eastAsia="ru-RU"/>
        </w:rPr>
        <w:t>Алматы, 11 июля 2017 года</w:t>
      </w:r>
    </w:p>
    <w:p w14:paraId="07C3A5B7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ТОО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«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» (далее –«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»), являющаяся резидентом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Республики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Казахстан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, публикует настоящий Договор на оказание услуг по дистанционному обучению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казахскому</w:t>
      </w:r>
      <w:proofErr w:type="spellEnd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и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английскому</w:t>
      </w:r>
      <w:proofErr w:type="spellEnd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языкам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(далее –«Услуги» или «Сервис»). Настоящий Договор является публичным Договором офертой (предложением) в адрес физических лиц (далее – «Пользователь»), осуществляющих доступ к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интернет-ресурсу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www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kz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(далее – «Сайт») и услугам, оказываемым через Сайт, на территории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Республики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Казахстан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77B9045D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1. Акцепт и Предмет Договора</w:t>
      </w:r>
    </w:p>
    <w:p w14:paraId="0FE96E68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1.1. Использование сервиса Пользователем регулируется настоящим Договором, который явля</w:t>
      </w:r>
      <w:r w:rsidR="004D2E21">
        <w:rPr>
          <w:rFonts w:ascii="Calibri Light" w:eastAsia="Times New Roman" w:hAnsi="Calibri Light" w:cs="Calibri Light"/>
          <w:sz w:val="27"/>
          <w:szCs w:val="27"/>
          <w:lang w:eastAsia="ru-RU"/>
        </w:rPr>
        <w:t>е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тся юридически обязательным соглашением между Пользователем 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. Предметом настоящего Договора является использование Пользователем Сайта и предоставление Пользователю сервисов по проведению дистанционных занятий по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казахскому</w:t>
      </w:r>
      <w:proofErr w:type="spellEnd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и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английскому</w:t>
      </w:r>
      <w:proofErr w:type="spellEnd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языкам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проводит дистанционные занятия по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казахскому</w:t>
      </w:r>
      <w:proofErr w:type="spellEnd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и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английскому</w:t>
      </w:r>
      <w:proofErr w:type="spellEnd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 xml:space="preserve"> </w:t>
      </w:r>
      <w:proofErr w:type="spellStart"/>
      <w:r w:rsidR="004D2E21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языкам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при условии их оплаты Пользователем.</w:t>
      </w:r>
    </w:p>
    <w:p w14:paraId="093D40C2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1.2. Положения настоящего Договора, а также иные правила, условия и требования, размещенные на Сайте, определяют порядок пользования Сайтом и сервисами, а также определяют права и обязанности Пользователя 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 Все такие правила, условия и требования считаются включенными в настоящий Договор посредством ссылки и являются его неотъемлемой частью.</w:t>
      </w:r>
    </w:p>
    <w:p w14:paraId="0DEA1611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1.3. При оплате Пользователем сервиса, предлагаемог</w:t>
      </w:r>
      <w:r w:rsidR="00611D5B">
        <w:rPr>
          <w:rFonts w:ascii="Calibri Light" w:eastAsia="Times New Roman" w:hAnsi="Calibri Light" w:cs="Calibri Light"/>
          <w:sz w:val="27"/>
          <w:szCs w:val="27"/>
          <w:lang w:eastAsia="ru-RU"/>
        </w:rPr>
        <w:t>о на Сайте и/или использовании С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ервиса или его отдельных функций, Пользователь считается принявшим настоящий Договор в полном объеме, без всяких оговорок и исключений (акцепт Пользователя). Если Пользователь не согласен с какими-либо из положений настоящего Договора, Пользователь не вправе использовать Сервис.</w:t>
      </w:r>
    </w:p>
    <w:p w14:paraId="685D3781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1.4. Настоящий Договор вступает в силу с момента выражения Пользователем согласия с его условиями в порядке, предусмотренном п. 1.3 Договора. После его вступления в силу, Договор может быть изменен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без какого-либо 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>специального уведомления, новая редакция Договора вступает в силу с момента его размещения на Сайте, и действует с момента такого размещения, если иное не предусмотрено такой новой редакцией Договора.</w:t>
      </w:r>
    </w:p>
    <w:p w14:paraId="5B274BF1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 Права и обязанности сторон</w:t>
      </w:r>
    </w:p>
    <w:p w14:paraId="0D9954F7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2.1.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обязуется:</w:t>
      </w:r>
    </w:p>
    <w:p w14:paraId="4E5D373C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2.1.1 В согласованные Сторонами сроки оказать услуги Пользователю надлежащим образом в соответствии с условиями настоящего Договора.</w:t>
      </w:r>
    </w:p>
    <w:p w14:paraId="691CD8C7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2.1.2. Не разглашать конфиденциальную информацию и данные, предоставленные Пользователем в связи с исполнением настоящего Договора, не раскрывать и не разглашать такие факты или такую информацию (кроме информации общедоступного характера или информации, предоставленной Пользователем при регистрации на Сайте) какой-либо третьей стороне без предварительного письменного согласия Пользователя.</w:t>
      </w:r>
    </w:p>
    <w:p w14:paraId="12B53E49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2.2.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вправе:</w:t>
      </w:r>
    </w:p>
    <w:p w14:paraId="4E2330E3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2.2.1. 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14:paraId="37176169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2.2.2. Требовать от Пользователя своевременной оплаты стоимости Услуг в соответствии с условиями настоящего Договора.</w:t>
      </w:r>
    </w:p>
    <w:p w14:paraId="1700D708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2.2.3.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вести фиксацию аудио-видео-занятий с целью контроля качества обучения.</w:t>
      </w:r>
    </w:p>
    <w:p w14:paraId="1646183D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2.2.4. Использовать электронный адрес, номер телефона, логин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Skype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 иные данные, которые Пользователь предоставил при регистрации на Сайте, для отправки Пользователю информационных и рекламно-информационных материалов, в том числе с целью информирования Пользователя о деятельности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 ходе исполнения Договора. Регистрируясь на Сайт и/или используя сервисы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Пользователь дает согласие на обработку его персональных данных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или привлекаемыми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третьими лицами для целей исполнения условий настоящего Договора.</w:t>
      </w:r>
    </w:p>
    <w:p w14:paraId="1A1C96D5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2.2.5. Отказать Пользователю в предоставлении и продлении услуг без объяснения причин отказа.</w:t>
      </w:r>
    </w:p>
    <w:p w14:paraId="55D32578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2.3. Пользователь обязуется:</w:t>
      </w:r>
    </w:p>
    <w:p w14:paraId="2051605C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 xml:space="preserve">2.3.1. Предоставить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все сведения и данные, запрашиваемые на Сайте или непосредственно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, необходимые для оказания услуг.</w:t>
      </w:r>
    </w:p>
    <w:p w14:paraId="6CEA753F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2.3.2. Не разглашать конфиденциальную информацию и иные данные, предоставленные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 связи с исполнением настоящего Договора, не раскрывать и не разглашать такие факты или информацию (кроме информации общедоступного характера) какой-либо третьей стороне без предварительного письменного согласия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79A0EB31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2.4. Пользователь вправе:</w:t>
      </w:r>
    </w:p>
    <w:p w14:paraId="2D6BBA00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2.4.1. Требовать от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выполнения обязательств по настоящему Договору в срок и с надлежащим качеством, если иное не предусмотрено условиями настоящего Договора. Занятие считается проведенным надлежащим образом, если в течение 1 (одного) часа с момента его проведения, Пользователь не сообщит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о наличии претензии по срокам и качеству проведения занятия.</w:t>
      </w:r>
    </w:p>
    <w:p w14:paraId="18CB6DF1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2.4.2. Направить запрос о замене преподавателя c указанием причины такого запроса. В этом случае,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принять решение о замене преподавателя в течение 48 часов с даты получения запроса.</w:t>
      </w:r>
    </w:p>
    <w:p w14:paraId="4F456528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3. Перенос занятий и неявка на занятия</w:t>
      </w:r>
    </w:p>
    <w:p w14:paraId="3446889F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3.1. Перенос или отмена занятий Пользователем могут</w:t>
      </w:r>
      <w:r w:rsidR="00611D5B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быть осуществлены не позднее 6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(</w:t>
      </w:r>
      <w:r w:rsidR="00611D5B">
        <w:rPr>
          <w:rFonts w:ascii="Calibri Light" w:eastAsia="Times New Roman" w:hAnsi="Calibri Light" w:cs="Calibri Light"/>
          <w:sz w:val="27"/>
          <w:szCs w:val="27"/>
          <w:lang w:eastAsia="ru-RU"/>
        </w:rPr>
        <w:t>шесть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) часов до начала занятия. Несоблюдение указанного срока Пользователем означает, что Пользователь согласен на предлагаемое время проведения занятия, и в случае пропуска такого занятия оплата за занятие не возвращается в связи с неявкой Пользователя на занятие. Количество возможных переносов или отмен занятий зависит от интенсивности графика занятий Пользователя. Пользователь имеет право на:</w:t>
      </w:r>
    </w:p>
    <w:p w14:paraId="10F4147B" w14:textId="77777777" w:rsidR="00A445BD" w:rsidRDefault="004B1C2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перенос или отмену 1 (одного) занятия в месяц при графике занятий 1 (одно) занятие в неделю;</w:t>
      </w:r>
    </w:p>
    <w:p w14:paraId="7EC2688E" w14:textId="77777777" w:rsidR="00FD769F" w:rsidRPr="00FD769F" w:rsidRDefault="00FD769F" w:rsidP="00FD769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перенос или отмену 2 (двух) занятий в месяц при графике занятий 2 (два) и 3 (три) занятия в неделю.</w:t>
      </w:r>
    </w:p>
    <w:p w14:paraId="0332006F" w14:textId="77777777" w:rsidR="00A445BD" w:rsidRPr="00F97334" w:rsidRDefault="004B1C2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перенос или отмену 3 (трех) занятий в месяц при графике занятий 4 (четыре) и более занятия в неделю.</w:t>
      </w:r>
    </w:p>
    <w:p w14:paraId="304744B8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Вводный урок не подлежит оплате Пользователем, однако, при его отмене Пользователем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имеет право отказать Пользователю в предоставлении повторного вводного урока.</w:t>
      </w:r>
    </w:p>
    <w:p w14:paraId="392408A2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3.2. Преподаватель имеет право переносить занятия (в случае болезни и по другим уважительным причинам), предупредив об этом Пользователя не менее, </w:t>
      </w:r>
      <w:r w:rsidR="00FD769F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>чем за 12 (двенадцать) часов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рассмотреть просьбу Пользователя о смене преподавателя в случае, если преподаватель, по мнению Пользователя, слишком часто переносит занятия.</w:t>
      </w:r>
    </w:p>
    <w:p w14:paraId="366C0BC3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3.3. Если в установленное для занятия время Пользователь не доступен для звонка преподавателя или </w:t>
      </w:r>
      <w:r w:rsidR="00AE1DB6">
        <w:rPr>
          <w:rFonts w:ascii="Calibri Light" w:eastAsia="Times New Roman" w:hAnsi="Calibri Light" w:cs="Calibri Light"/>
          <w:sz w:val="27"/>
          <w:szCs w:val="27"/>
          <w:lang w:eastAsia="ru-RU"/>
        </w:rPr>
        <w:t>консультанта-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методиста, преподаватель</w:t>
      </w:r>
      <w:r w:rsidR="00AE1DB6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или консультант-методист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повторяет попытки связаться с Пользователем (не менее трех раз). При этом временем начала занятия считается установленное в графике занятий время начала занятия. Если связаться с Пользователем не удается, занятие считается проведенным и оплачивается в размере 100%</w:t>
      </w:r>
      <w:r w:rsidR="00AE1DB6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(сто процентов)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6A0C1AAB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3.4. Если в установленное время начала занятий (плюс 5 (пять) минут) Пользователь не получает звонка от пр</w:t>
      </w:r>
      <w:r w:rsidR="00AE1DB6">
        <w:rPr>
          <w:rFonts w:ascii="Calibri Light" w:eastAsia="Times New Roman" w:hAnsi="Calibri Light" w:cs="Calibri Light"/>
          <w:sz w:val="27"/>
          <w:szCs w:val="27"/>
          <w:lang w:eastAsia="ru-RU"/>
        </w:rPr>
        <w:t>еподавателя или консультанта-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методиста, он обязан немедленно связаться с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 порядке, предусмотренном параграфом 5 настоящего Договора. Занятия, которые не состоялись по вине преподавателя, переносятся в полном объеме на другое удобное для Пользователя время.</w:t>
      </w:r>
    </w:p>
    <w:p w14:paraId="6D68025C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3.5.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не отвечает за невозможность или некачественное оказание услуги в связи с отсутствием у Пользователя необходимого программного обеспечения или технических проблем с Интернетом.</w:t>
      </w:r>
    </w:p>
    <w:p w14:paraId="4A2F875F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3.5.1. Минимальные технические требования:</w:t>
      </w:r>
    </w:p>
    <w:p w14:paraId="1C691C68" w14:textId="77777777" w:rsidR="00A445BD" w:rsidRPr="00F97334" w:rsidRDefault="004B1C2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Операционная система: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Windows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7/8/8.1/10,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Mac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OS X 10.9, 10.10, 10.11;</w:t>
      </w:r>
    </w:p>
    <w:p w14:paraId="077393E8" w14:textId="77777777" w:rsidR="00A445BD" w:rsidRPr="00F97334" w:rsidRDefault="004B1C2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Установленный интернет браузер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Google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Chrome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последнеи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̆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стабильнои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̆ пользовательской версии с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включённым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авто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softHyphen/>
        <w:t>обновлением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;</w:t>
      </w:r>
    </w:p>
    <w:p w14:paraId="77FDE1C0" w14:textId="77777777" w:rsidR="00A445BD" w:rsidRPr="00F97334" w:rsidRDefault="004B1C2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Оперативная память: от 2 Гб и выше, процессор: 2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ядерныи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̆ процессор от 1.8 ГГц;</w:t>
      </w:r>
    </w:p>
    <w:p w14:paraId="61CA84F9" w14:textId="77777777" w:rsidR="00A445BD" w:rsidRPr="00F97334" w:rsidRDefault="004B1C2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Наличие микрофона;</w:t>
      </w:r>
    </w:p>
    <w:p w14:paraId="315C38F9" w14:textId="77777777" w:rsidR="00A445BD" w:rsidRPr="00F97334" w:rsidRDefault="004B1C2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Интернет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softHyphen/>
        <w:t>соединение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от 1 Мбит/сек.</w:t>
      </w:r>
    </w:p>
    <w:p w14:paraId="3A026D3E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3.5.2. Рекомендованные технические требования</w:t>
      </w:r>
    </w:p>
    <w:p w14:paraId="0A25B3A0" w14:textId="77777777" w:rsidR="00A445BD" w:rsidRPr="00F97334" w:rsidRDefault="004B1C28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Операционная система: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Windows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8/8.1/10,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Mac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OS X 10.10, 10.11;</w:t>
      </w:r>
    </w:p>
    <w:p w14:paraId="6368BB44" w14:textId="77777777" w:rsidR="00A445BD" w:rsidRPr="00F97334" w:rsidRDefault="004B1C28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Установленный интернет браузер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Google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Chrome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последнеи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̆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стабильнои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̆ пользовательской версии с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включённым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авто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softHyphen/>
        <w:t>обновлением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;</w:t>
      </w:r>
    </w:p>
    <w:p w14:paraId="43E51E1B" w14:textId="77777777" w:rsidR="00A445BD" w:rsidRPr="00F97334" w:rsidRDefault="004B1C28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Оперативная память: от 4 Гб и выше;</w:t>
      </w:r>
    </w:p>
    <w:p w14:paraId="47C0DC0F" w14:textId="77777777" w:rsidR="00A445BD" w:rsidRPr="00F97334" w:rsidRDefault="004B1C28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Процессор: 2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ядерныи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̆ процессор от 2.2 ГГц;</w:t>
      </w:r>
    </w:p>
    <w:p w14:paraId="4CC6F4A7" w14:textId="77777777" w:rsidR="00A445BD" w:rsidRPr="00F97334" w:rsidRDefault="004B1C28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Наличие микрофона и видео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softHyphen/>
        <w:t>камеры;</w:t>
      </w:r>
    </w:p>
    <w:p w14:paraId="07A49645" w14:textId="77777777" w:rsidR="00A445BD" w:rsidRPr="00F97334" w:rsidRDefault="004B1C28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Интернет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softHyphen/>
        <w:t>соединение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от 3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softHyphen/>
        <w:t>5 Мбит/сек.</w:t>
      </w:r>
    </w:p>
    <w:p w14:paraId="5025823F" w14:textId="77777777" w:rsidR="00A445BD" w:rsidRPr="00F97334" w:rsidRDefault="00A445BD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</w:p>
    <w:p w14:paraId="4A029908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3.5.3.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Настройка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рабочего места</w:t>
      </w:r>
    </w:p>
    <w:p w14:paraId="60B5A231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 xml:space="preserve">Закрыть все программы, которые могут занимать большую часть интернет канала (такие как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файлообменники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);</w:t>
      </w:r>
    </w:p>
    <w:p w14:paraId="331C2D49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Для проведения занятия Пользователь должен обеспечить доступ к микрофону и камере на своем техническом устройстве.</w:t>
      </w:r>
    </w:p>
    <w:p w14:paraId="5B020A2E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4. Приостановка занятий. Отказ от продолжения занятий</w:t>
      </w:r>
    </w:p>
    <w:p w14:paraId="784D7D8B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4.1. Пользователь может приостановить оказание услуг по обучению </w:t>
      </w:r>
      <w:r w:rsidR="004D2E21">
        <w:rPr>
          <w:rFonts w:ascii="Calibri Light" w:eastAsia="Times New Roman" w:hAnsi="Calibri Light" w:cs="Calibri Light"/>
          <w:sz w:val="27"/>
          <w:szCs w:val="27"/>
          <w:lang w:eastAsia="ru-RU"/>
        </w:rPr>
        <w:t>казахскому и английскому языкам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с сохранением резервирования графика занятий Пользователя при соблюдении следующих условий:</w:t>
      </w:r>
    </w:p>
    <w:p w14:paraId="4FD640D8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4.1.1. продолжительность перерыва в занятиях должна быть не более, чем 21 (двадцать один) календарный день;</w:t>
      </w:r>
    </w:p>
    <w:p w14:paraId="69828857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4.1.2. с даты окончания предыдущей приостановки прошло не менее 90 (девяноста) календарных дней;</w:t>
      </w:r>
    </w:p>
    <w:p w14:paraId="4FB564B2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4.1.3. на момент начала приостановки (день последнего занятия перед приостановкой) у Пользователя до</w:t>
      </w:r>
      <w:r w:rsidR="00AE1DB6">
        <w:rPr>
          <w:rFonts w:ascii="Calibri Light" w:eastAsia="Times New Roman" w:hAnsi="Calibri Light" w:cs="Calibri Light"/>
          <w:sz w:val="27"/>
          <w:szCs w:val="27"/>
          <w:lang w:eastAsia="ru-RU"/>
        </w:rPr>
        <w:t>лжно быть оплачено как минимум 4 (четыре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) занятий за будущий период.</w:t>
      </w:r>
    </w:p>
    <w:p w14:paraId="7CE4DA80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4.1.4. Пользователь обязуется сообщить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точную дату и время:</w:t>
      </w:r>
    </w:p>
    <w:p w14:paraId="729F5888" w14:textId="77777777" w:rsidR="00A445BD" w:rsidRPr="00F97334" w:rsidRDefault="004B1C28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последнего занятия перед приостановкой;</w:t>
      </w:r>
    </w:p>
    <w:p w14:paraId="6614594F" w14:textId="77777777" w:rsidR="00A445BD" w:rsidRPr="00F97334" w:rsidRDefault="004B1C28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первого занятия после окончания приостановки.</w:t>
      </w:r>
    </w:p>
    <w:p w14:paraId="35B307F0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4.3. В случае, если потребуется повторно приостановить занятия, но с даты окончания предыдущей приостановки занятий ещё не прошло 90 (девяносто) календарных дней, Пользователь может приостановить занятия, предупредив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за 24 часа до следующего занятия, при этом график занятий за Пользователем не сохраняется. При возобновлении занятий Пользователь 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заново определяют график занятий.</w:t>
      </w:r>
    </w:p>
    <w:p w14:paraId="30444CAB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4.4.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приостановить оказание услуг по собственной инициативе в дни официальных праздников, действующих в стране Пользователя или месте нахождения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, предварительно предупредив об этом Пользователя путем направления сообщений по электронной почте или уведомив Пользователя по телефону.</w:t>
      </w:r>
    </w:p>
    <w:p w14:paraId="473E04BA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4.5.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заменить преподавателя при наличии уважительных причин (временная нетрудоспособность, отпуск, другие обстоятельства). О замене преподавателя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сообщает Пользователю по электронной почте или по телефону. В случае, если Пользователь отказывается заниматься с другим 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>преподавателем, Пользователь вправе приостановить оказание занятий в порядке, предусмотренном настоящим Договором.</w:t>
      </w:r>
    </w:p>
    <w:p w14:paraId="31482DC9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5. Порядок уведомлений</w:t>
      </w:r>
    </w:p>
    <w:p w14:paraId="3911462C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5.1. Способы уведомлений о переносе или отмене занятий:</w:t>
      </w:r>
    </w:p>
    <w:p w14:paraId="66BDCAC4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5.1.1. отправка письма на электронную почту преподавателя или пользователя в зависимости от того, кто переносит или отменяет занятие;</w:t>
      </w:r>
    </w:p>
    <w:p w14:paraId="1A18B7AB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5.1.2. сообщение о переносе/отмене занятия менеджеру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по телефону, указанному на сайте в разделе «Контакты» по адресу https://Qlang.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kz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/contacts;</w:t>
      </w:r>
    </w:p>
    <w:p w14:paraId="414AD544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5.2. Сообщения по телефону о переносе/отмене занятий принимаются только в рабочие часы. Отправленные в другое время сообщения о переносе/отмене занятий считаются не принятыми.</w:t>
      </w:r>
    </w:p>
    <w:p w14:paraId="6EE469BE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5.3. Для того, чтобы сообщить об увеличении количества занятий, изменении продолжительности занятий, смене преподавателя, о приостановлении занятий, Пользователь должен написать представителю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электронное сообщение на следующий адрес электронной почты: 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support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@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lang.ru или совершить телефонный звонок.</w:t>
      </w:r>
    </w:p>
    <w:p w14:paraId="4BB98845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6. Стоимость услуг и порядок расчетов</w:t>
      </w:r>
    </w:p>
    <w:p w14:paraId="27ADAEC9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6.1. Стоимость услуг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 возможные способы оплаты публикуются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на Сайте по адресу https://cabinet.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lang.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kz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/payment</w:t>
      </w:r>
    </w:p>
    <w:p w14:paraId="4D172831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6.2. Пользователь оплачивает услуги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на условиях 100% предоплаты. Если у Пользователя остается одно оплаченное занятие, Пользователь обязан оплатить последующие занятия до момента начала занятия, следующего за оплаченным занятием. В случае неисполнения Пользователем порядка оплаты занятий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аннулировать график занятий Пользователя, зарезервировав занятия по данному графику с другими пользователями.</w:t>
      </w:r>
    </w:p>
    <w:p w14:paraId="0C6DAB1B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6.3.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может в одностороннем порядке изменить стоимость услуг путем размещения информации на Сайте по адресу https://cabinet.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q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lang.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kz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/payment. При этом стоимость ранее оплаченных Пользователем занятий не подлежит изменению.</w:t>
      </w:r>
    </w:p>
    <w:p w14:paraId="6649F356" w14:textId="77777777" w:rsidR="00AE1DB6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6.4. Датой оплаты считается дата поступления денежных средств на счет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или счета третьих лиц, имеющих право осуществлять сбор денежных средств, поступающих в пользу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3E0923DA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 xml:space="preserve">6.5. Пользователь самостоятельно несет ответственность за правильность производимых им платежей и уплату применимых к нему налогов. В случае, если Пользователь имеет право на получение налоговых вычетов/зачетов в соответствии с применимым к нему законодательством в связи с получением образовательных услуг, и направил в адрес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соответствующий запрос на предоставление документов, подтверждающих оказание образовательных услуг,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предоставляет Пользователю следующие документы: документы, подтверждающие производимые Пользователем платежи в пользу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 справку о месте нахождения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. В случае, если предоставленных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документов недостаточно Пользователю,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вправе, но не обязан, рассмотреть вопрос о компенсации Пользователю части стоимости услуг, соразмерных стоимости применимого к Пользователю налогового вычета.</w:t>
      </w:r>
    </w:p>
    <w:p w14:paraId="7FB13477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6.6. Пользователь самостоятельно оплачивает сопутствующие услуги третьих лиц (включая услуги связи, интернета и пр.), необходимые для получения сервисов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4C36A401" w14:textId="77777777" w:rsidR="00A445BD" w:rsidRPr="00F97334" w:rsidRDefault="004B1C28">
      <w:pPr>
        <w:shd w:val="clear" w:color="auto" w:fill="FFFFFF"/>
        <w:spacing w:beforeAutospacing="1" w:afterAutospacing="1" w:line="240" w:lineRule="auto"/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6.7. Обслуживание операций по оплате сервисов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осуществляет компания  ТОО «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CloudPayments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r w:rsidRPr="00F97334">
        <w:rPr>
          <w:rFonts w:ascii="Calibri Light" w:eastAsia="Times New Roman" w:hAnsi="Calibri Light" w:cs="Calibri Light"/>
          <w:sz w:val="27"/>
          <w:szCs w:val="27"/>
          <w:lang w:val="en-US" w:eastAsia="ru-RU"/>
        </w:rPr>
        <w:t>Kazakhstan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», г. Алматы, ул. Шевченко, дом 90, офис 112а </w:t>
      </w:r>
      <w:hyperlink r:id="rId6"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val="en-US" w:eastAsia="ru-RU"/>
          </w:rPr>
          <w:t>info</w:t>
        </w:r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eastAsia="ru-RU"/>
          </w:rPr>
          <w:t>@</w:t>
        </w:r>
        <w:proofErr w:type="spellStart"/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val="en-US" w:eastAsia="ru-RU"/>
          </w:rPr>
          <w:t>cloudpayments</w:t>
        </w:r>
        <w:proofErr w:type="spellEnd"/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eastAsia="ru-RU"/>
          </w:rPr>
          <w:t>.</w:t>
        </w:r>
        <w:proofErr w:type="spellStart"/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val="en-US" w:eastAsia="ru-RU"/>
          </w:rPr>
          <w:t>kz</w:t>
        </w:r>
        <w:proofErr w:type="spellEnd"/>
      </w:hyperlink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(далее — «Процессинговый центр»), действующая в р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>амках заключенного соглашения с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 Все права и обязанности, возникающие в рамках проведения расчетов, возникают непосредственно между Процессинговым центром и плательщиком.</w:t>
      </w:r>
    </w:p>
    <w:p w14:paraId="673E8E0E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6.8.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не осуществляет обработку персональных данных плательщиков, предоставляемых для проведения расчетов через Процессинговый центр.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не хранит данные банковских карт плательщиков на своих ресурсах, включая серверы, облачные технологии и др.</w:t>
      </w:r>
    </w:p>
    <w:p w14:paraId="65DCAB2A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7. Ответственность сторон</w:t>
      </w:r>
    </w:p>
    <w:p w14:paraId="5D9F62AB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7.1. Ответственность за неисполнение или ненадлежащее исполнение обязательств по настоящему Договору определяется в соответствии с законодательством страны места нахождения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. Ответственность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за отмену занятия ограничивается возвратом денежных средств, ранее уплаченных Пользователем за отмененное занятие, или переносом отмененного занятия на иное время.</w:t>
      </w:r>
    </w:p>
    <w:p w14:paraId="46990FFD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7.2. В случае, если Пользователю предоставлены дополнительные занятия в качестве бонуса или поощрения Пользователя, Пользователь не вправе требовать денежной компенсации за такие занятия, в случае их не проведения по любым причинам или в случае отказа Пользователя от получения таких дополнительных занятий.</w:t>
      </w:r>
    </w:p>
    <w:p w14:paraId="79073CE4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 xml:space="preserve">7.3. В случае, если Пользователь не воспользовался имеющимся у него подарочным сертификатом на занятия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 срок, указанный в таком сертификате, услуги по проведению занятий на основании такого сертификата считаются надлежаще оказанными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25B7EAD2" w14:textId="77777777" w:rsidR="00CC0A10" w:rsidRDefault="004B1C28" w:rsidP="00657ADB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7.4. Пользователь вправе расторгнуть настоящий Договор, отказавшись от получения занятий, </w:t>
      </w:r>
      <w:r w:rsidR="00BC15BB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по </w:t>
      </w:r>
      <w:r w:rsidR="00CC0A10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следующим </w:t>
      </w:r>
      <w:r w:rsidR="00BC15BB">
        <w:rPr>
          <w:rFonts w:ascii="Calibri Light" w:eastAsia="Times New Roman" w:hAnsi="Calibri Light" w:cs="Calibri Light"/>
          <w:sz w:val="27"/>
          <w:szCs w:val="27"/>
          <w:lang w:eastAsia="ru-RU"/>
        </w:rPr>
        <w:t>причинам</w:t>
      </w:r>
      <w:r w:rsidR="00CC0A10">
        <w:rPr>
          <w:rFonts w:ascii="Calibri Light" w:eastAsia="Times New Roman" w:hAnsi="Calibri Light" w:cs="Calibri Light"/>
          <w:sz w:val="27"/>
          <w:szCs w:val="27"/>
          <w:lang w:eastAsia="ru-RU"/>
        </w:rPr>
        <w:t>:</w:t>
      </w:r>
    </w:p>
    <w:p w14:paraId="1BB834A9" w14:textId="77777777" w:rsidR="004B1C28" w:rsidRPr="00F64AB2" w:rsidRDefault="00F64AB2" w:rsidP="004B1C28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>
        <w:rPr>
          <w:rFonts w:ascii="Calibri Light" w:eastAsia="Times New Roman" w:hAnsi="Calibri Light" w:cs="Calibri Light"/>
          <w:sz w:val="27"/>
          <w:szCs w:val="27"/>
          <w:lang w:eastAsia="ru-RU"/>
        </w:rPr>
        <w:t>учитель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более двух раз</w:t>
      </w:r>
      <w:r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опоздал на урок или не вышел на урок более двух раз</w:t>
      </w:r>
      <w:r w:rsidR="004B1C28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без уведомления </w:t>
      </w:r>
      <w:r w:rsidR="004B1C28" w:rsidRPr="00F64AB2">
        <w:rPr>
          <w:rFonts w:ascii="Calibri Light" w:eastAsia="Times New Roman" w:hAnsi="Calibri Light" w:cs="Calibri Light"/>
          <w:sz w:val="27"/>
          <w:szCs w:val="27"/>
          <w:lang w:eastAsia="ru-RU"/>
        </w:rPr>
        <w:t>Пользователя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Преподавателем или Консультантом-Методистом</w:t>
      </w:r>
      <w:r w:rsidR="004B1C28">
        <w:rPr>
          <w:rFonts w:ascii="Calibri Light" w:eastAsia="Times New Roman" w:hAnsi="Calibri Light" w:cs="Calibri Light"/>
          <w:sz w:val="27"/>
          <w:szCs w:val="27"/>
          <w:lang w:val="kk-KZ" w:eastAsia="ru-RU"/>
        </w:rPr>
        <w:t>;</w:t>
      </w:r>
    </w:p>
    <w:p w14:paraId="04C8FDFB" w14:textId="77777777" w:rsidR="00F64AB2" w:rsidRPr="00F64AB2" w:rsidRDefault="00DB505C" w:rsidP="004D2E21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>
        <w:rPr>
          <w:rFonts w:ascii="Calibri Light" w:eastAsia="Times New Roman" w:hAnsi="Calibri Light" w:cs="Calibri Light"/>
          <w:sz w:val="27"/>
          <w:szCs w:val="27"/>
          <w:lang w:eastAsia="ru-RU"/>
        </w:rPr>
        <w:t>отмена</w:t>
      </w:r>
      <w:r w:rsidR="00F64AB2" w:rsidRPr="00F64AB2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уроков учителем</w:t>
      </w:r>
      <w:r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более двух раз</w:t>
      </w:r>
      <w:r w:rsidR="00F64AB2" w:rsidRPr="00F64AB2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r>
        <w:rPr>
          <w:rFonts w:ascii="Calibri Light" w:eastAsia="Times New Roman" w:hAnsi="Calibri Light" w:cs="Calibri Light"/>
          <w:sz w:val="27"/>
          <w:szCs w:val="27"/>
          <w:lang w:eastAsia="ru-RU"/>
        </w:rPr>
        <w:t>менее чем за 12 часов до начала урока.</w:t>
      </w:r>
    </w:p>
    <w:p w14:paraId="2DC43DB5" w14:textId="77777777" w:rsidR="00657ADB" w:rsidRPr="004D2E21" w:rsidRDefault="008D4429" w:rsidP="00F64AB2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В </w:t>
      </w:r>
      <w:r w:rsidR="004B1C28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этом случае, </w:t>
      </w:r>
      <w:proofErr w:type="spellStart"/>
      <w:r w:rsidR="004B1C28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="004B1C28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рассмотреть вопрос о возврате Пользователю ранее оплаченных Пользователем денежных средств в размере, равном сумме неисполненных </w:t>
      </w:r>
      <w:proofErr w:type="spellStart"/>
      <w:r w:rsidR="004B1C28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="004B1C28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обязательств, с удержанием расходов на банковские переводы.</w:t>
      </w:r>
      <w:r w:rsidR="00657ADB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Вопрос о возврате 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>Пользователю денежных средств рассматривае</w:t>
      </w:r>
      <w:r w:rsidR="00657ADB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тся 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не ранее чем </w:t>
      </w:r>
      <w:r w:rsidR="00657ADB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>по истечени</w:t>
      </w:r>
      <w:r w:rsidR="00F64AB2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>и</w:t>
      </w:r>
      <w:r w:rsidR="00657ADB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2 недель от даты покупки уроков</w:t>
      </w:r>
      <w:r w:rsidR="004B1C28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  <w:r w:rsidR="00657ADB" w:rsidRPr="004D2E21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</w:p>
    <w:p w14:paraId="5C801315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7.5. Срок возврата денежных средств Пользователю в связи с прекращением настоящего Договора по соглашению сторон, или инициативе одной из сторон, составляет 20 календарных дней.</w:t>
      </w:r>
    </w:p>
    <w:p w14:paraId="3868EDA9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7.6. Для возврата денежных средств Пользователь обязуется предоставить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:</w:t>
      </w:r>
    </w:p>
    <w:p w14:paraId="2C724EDA" w14:textId="77777777" w:rsidR="00A445BD" w:rsidRPr="00F97334" w:rsidRDefault="004B1C28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номер карты, выпущенной на территории стран СНГ (кроме карт банка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City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Bank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);</w:t>
      </w:r>
    </w:p>
    <w:p w14:paraId="3847CE99" w14:textId="77777777" w:rsidR="00A445BD" w:rsidRPr="00F97334" w:rsidRDefault="004B1C28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БИК, номер банковского счета и ФИО держателя счета для счета, открытого на территории РК; аккаунт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PayPal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35CD8F69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7.7. В случае, если после прекращения настоящего Договора, Пользователь решит возобновить занятия, стоимость занятий будет определяться по действующим на дату возобновления тарифам.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рассмотреть вопрос о сохранении для Пользователя тарифов, действующих до даты возобновления занятий при условии, что на счете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числится остаток средств Пользователя за занятие, которое не было проведено по причине прекращения Договора.</w:t>
      </w:r>
    </w:p>
    <w:p w14:paraId="2A038218" w14:textId="77777777" w:rsidR="00A445BD" w:rsidRPr="00F97334" w:rsidRDefault="004B1C28">
      <w:pPr>
        <w:shd w:val="clear" w:color="auto" w:fill="FFFFFF"/>
        <w:spacing w:before="750" w:afterAutospacing="1" w:line="240" w:lineRule="auto"/>
        <w:outlineLvl w:val="2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8. Прочие условия</w:t>
      </w:r>
    </w:p>
    <w:p w14:paraId="63A2891D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8.1. По результатам прохождения Пользователем соответствующего языкового уровня,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выдает Пользователю документ о достижении Пользователем определенного уровня владения казахским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или английским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языком.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не </w:t>
      </w: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lastRenderedPageBreak/>
        <w:t xml:space="preserve">гарантирует овладение Пользователем соответствующего уровня казахского </w:t>
      </w:r>
      <w:r w:rsidR="00DB505C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или английского </w:t>
      </w:r>
      <w:bookmarkStart w:id="0" w:name="_GoBack"/>
      <w:bookmarkEnd w:id="0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языка в совершенстве, в связи с тем, что овладение соответствующего языкового уровня напрямую зависит от времени, затраченного Пользователем на изучение языка, способностей Пользователя и усилий, прилагаемых Пользователем в изучении языка (включая необходимость заучивания слов и выражений, прослушивания обучающих материалов и пр.).</w:t>
      </w:r>
    </w:p>
    <w:p w14:paraId="6D7318CA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8.2.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14:paraId="738AF5DD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8.3. Все споры или разногласия, возникающие между Сторонами по настоящему Договору или в связи с ним, разрешаются путем переговоров между ними. Сторона, чье право нарушено, направляет другой Стороне письменную претензию (требование) посредством электронной связи. Если в течение 15 (пятнадцати) календарных дней Сторона, направившая претензию, не получила ответ на нее, а также, если в течение 15 (пятнадцати) календарных дней с момента получения первого ответа на претензию Стороны не пришли к каким-либо договоренностям, то Сторона, чье право нарушено, вправе для защиты своего права обратиться в суд по месту нахождения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.</w:t>
      </w:r>
    </w:p>
    <w:p w14:paraId="3507227C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8.4. Признание судом какого-либо положения настоящего Договора недействительным или не подлежащим принудительному исполнению не влечет недействительности или неисполнимости иных положений Договора.</w:t>
      </w:r>
    </w:p>
    <w:p w14:paraId="6DC2CAFB" w14:textId="77777777" w:rsidR="00A445BD" w:rsidRPr="00F97334" w:rsidRDefault="004B1C28">
      <w:pPr>
        <w:shd w:val="clear" w:color="auto" w:fill="FFFFFF"/>
        <w:spacing w:beforeAutospacing="1" w:afterAutospacing="1" w:line="240" w:lineRule="auto"/>
        <w:rPr>
          <w:rFonts w:ascii="Calibri Light" w:eastAsia="Times New Roman" w:hAnsi="Calibri Light" w:cs="Calibri Light"/>
          <w:sz w:val="27"/>
          <w:szCs w:val="27"/>
          <w:lang w:eastAsia="ru-RU"/>
        </w:rPr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8.5.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уступить права и обязанности по настоящему Договору третьим лицам, а Пользователь настоящим дает свое согласие на такую уступку прав и обязанностей. Также </w:t>
      </w:r>
      <w:proofErr w:type="spellStart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Qlang</w:t>
      </w:r>
      <w:proofErr w:type="spellEnd"/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 xml:space="preserve"> вправе поручать третьим лицам полное или частичное предоставление сервисов Пользователю.</w:t>
      </w:r>
    </w:p>
    <w:p w14:paraId="64F1FA83" w14:textId="77777777" w:rsidR="00A445BD" w:rsidRPr="00F97334" w:rsidRDefault="004B1C28">
      <w:pPr>
        <w:shd w:val="clear" w:color="auto" w:fill="FFFFFF"/>
        <w:spacing w:beforeAutospacing="1" w:afterAutospacing="1" w:line="240" w:lineRule="auto"/>
      </w:pPr>
      <w:r w:rsidRPr="00F97334">
        <w:rPr>
          <w:rFonts w:ascii="Calibri Light" w:eastAsia="Times New Roman" w:hAnsi="Calibri Light" w:cs="Calibri Light"/>
          <w:sz w:val="27"/>
          <w:szCs w:val="27"/>
          <w:lang w:eastAsia="ru-RU"/>
        </w:rPr>
        <w:t>Контакты для связи </w:t>
      </w:r>
      <w:hyperlink r:id="rId7"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eastAsia="ru-RU"/>
          </w:rPr>
          <w:t>https://</w:t>
        </w:r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val="en-US" w:eastAsia="ru-RU"/>
          </w:rPr>
          <w:t>q</w:t>
        </w:r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eastAsia="ru-RU"/>
          </w:rPr>
          <w:t>lang.</w:t>
        </w:r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val="en-US" w:eastAsia="ru-RU"/>
          </w:rPr>
          <w:t>kz</w:t>
        </w:r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eastAsia="ru-RU"/>
          </w:rPr>
          <w:t>/</w:t>
        </w:r>
        <w:proofErr w:type="spellStart"/>
        <w:r w:rsidRPr="00F97334">
          <w:rPr>
            <w:rStyle w:val="InternetLink"/>
            <w:rFonts w:ascii="Calibri Light" w:eastAsia="Times New Roman" w:hAnsi="Calibri Light" w:cs="Calibri Light"/>
            <w:color w:val="auto"/>
            <w:sz w:val="27"/>
            <w:szCs w:val="27"/>
            <w:lang w:eastAsia="ru-RU"/>
          </w:rPr>
          <w:t>contacts</w:t>
        </w:r>
        <w:proofErr w:type="spellEnd"/>
      </w:hyperlink>
    </w:p>
    <w:p w14:paraId="32247332" w14:textId="77777777" w:rsidR="00A445BD" w:rsidRPr="00F97334" w:rsidRDefault="00A445BD"/>
    <w:sectPr w:rsidR="00A445BD" w:rsidRPr="00F9733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19C"/>
    <w:multiLevelType w:val="multilevel"/>
    <w:tmpl w:val="65D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1C15DEB"/>
    <w:multiLevelType w:val="multilevel"/>
    <w:tmpl w:val="791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80E5626"/>
    <w:multiLevelType w:val="multilevel"/>
    <w:tmpl w:val="620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CCD7119"/>
    <w:multiLevelType w:val="multilevel"/>
    <w:tmpl w:val="3CFC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CF61C7B"/>
    <w:multiLevelType w:val="multilevel"/>
    <w:tmpl w:val="B3F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048764A"/>
    <w:multiLevelType w:val="multilevel"/>
    <w:tmpl w:val="71B46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F3C1CBC"/>
    <w:multiLevelType w:val="hybridMultilevel"/>
    <w:tmpl w:val="15E40C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BD"/>
    <w:rsid w:val="004B1C28"/>
    <w:rsid w:val="004D2E21"/>
    <w:rsid w:val="00611D5B"/>
    <w:rsid w:val="00657ADB"/>
    <w:rsid w:val="008D4429"/>
    <w:rsid w:val="00A445BD"/>
    <w:rsid w:val="00AE1DB6"/>
    <w:rsid w:val="00BC15BB"/>
    <w:rsid w:val="00CC0A10"/>
    <w:rsid w:val="00DB505C"/>
    <w:rsid w:val="00F3767C"/>
    <w:rsid w:val="00F64AB2"/>
    <w:rsid w:val="00F97334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F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41F0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 Light" w:hAnsi="Calibri Light"/>
      <w:sz w:val="27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alibri Light" w:hAnsi="Calibri Light"/>
      <w:sz w:val="27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Calibri Light" w:hAnsi="Calibri Light"/>
      <w:sz w:val="27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Calibri Light" w:hAnsi="Calibri Light"/>
      <w:sz w:val="27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Calibri Light" w:hAnsi="Calibri Light"/>
      <w:sz w:val="27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F9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loudpayments.kz" TargetMode="External"/><Relationship Id="rId7" Type="http://schemas.openxmlformats.org/officeDocument/2006/relationships/hyperlink" Target="https://qlang.kz/contac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5C27-FA2C-7543-A2AF-81F32908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2750</Words>
  <Characters>15677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Microsoft Office</cp:lastModifiedBy>
  <cp:revision>6</cp:revision>
  <dcterms:created xsi:type="dcterms:W3CDTF">2018-03-05T10:27:00Z</dcterms:created>
  <dcterms:modified xsi:type="dcterms:W3CDTF">2019-01-24T06:32:00Z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